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ayout w:type="fixed"/>
        <w:tblLook w:val="04A0"/>
      </w:tblPr>
      <w:tblGrid>
        <w:gridCol w:w="2518"/>
        <w:gridCol w:w="6770"/>
      </w:tblGrid>
      <w:tr w:rsidR="0029226B" w:rsidTr="0071206C">
        <w:tc>
          <w:tcPr>
            <w:tcW w:w="2518" w:type="dxa"/>
          </w:tcPr>
          <w:p w:rsidR="0029226B" w:rsidRDefault="005B0511" w:rsidP="00D312A0">
            <w:pPr>
              <w:keepLines/>
              <w:spacing w:before="120" w:line="240" w:lineRule="atLeas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1pt;height:136.4pt">
                  <v:imagedata r:id="rId5" o:title="nfuchs"/>
                </v:shape>
              </w:pict>
            </w:r>
          </w:p>
        </w:tc>
        <w:tc>
          <w:tcPr>
            <w:tcW w:w="6770" w:type="dxa"/>
          </w:tcPr>
          <w:p w:rsidR="0029226B" w:rsidRPr="0029226B" w:rsidRDefault="0029226B" w:rsidP="00D312A0">
            <w:pPr>
              <w:keepLines/>
              <w:spacing w:before="120" w:line="240" w:lineRule="atLeast"/>
              <w:rPr>
                <w:b/>
              </w:rPr>
            </w:pPr>
            <w:r w:rsidRPr="0029226B">
              <w:rPr>
                <w:b/>
              </w:rPr>
              <w:t>Norbert Fuchs</w:t>
            </w:r>
          </w:p>
          <w:p w:rsidR="006C547F" w:rsidRDefault="006C547F" w:rsidP="00D312A0">
            <w:pPr>
              <w:keepLines/>
              <w:tabs>
                <w:tab w:val="num" w:pos="720"/>
              </w:tabs>
              <w:spacing w:before="12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Diplom-Wirtschaftsingenieur, </w:t>
            </w:r>
            <w:r w:rsidRPr="00DE37EF">
              <w:rPr>
                <w:rFonts w:cs="Arial"/>
                <w:bCs/>
              </w:rPr>
              <w:t>Schwerpunkt Nachrichtentechnik, Technische Universität Berlin</w:t>
            </w:r>
          </w:p>
          <w:p w:rsidR="006C547F" w:rsidRDefault="00D312A0" w:rsidP="00D312A0">
            <w:pPr>
              <w:keepLines/>
              <w:tabs>
                <w:tab w:val="num" w:pos="720"/>
              </w:tabs>
              <w:spacing w:before="120" w:line="240" w:lineRule="atLeast"/>
              <w:rPr>
                <w:rFonts w:cs="Arial"/>
                <w:bCs/>
              </w:rPr>
            </w:pPr>
            <w:r w:rsidRPr="00D312A0">
              <w:rPr>
                <w:rFonts w:cs="Arial"/>
                <w:bCs/>
              </w:rPr>
              <w:t xml:space="preserve">Erfahrung aus großen und </w:t>
            </w:r>
            <w:r>
              <w:rPr>
                <w:rFonts w:cs="Arial"/>
                <w:bCs/>
              </w:rPr>
              <w:t xml:space="preserve">aus </w:t>
            </w:r>
            <w:r w:rsidRPr="00D312A0">
              <w:rPr>
                <w:rFonts w:cs="Arial"/>
                <w:bCs/>
              </w:rPr>
              <w:t xml:space="preserve">spezialisierten Beratungen (AT&amp;T, </w:t>
            </w:r>
            <w:proofErr w:type="spellStart"/>
            <w:r w:rsidRPr="00D312A0">
              <w:rPr>
                <w:rFonts w:cs="Arial"/>
                <w:bCs/>
              </w:rPr>
              <w:t>Deloitte</w:t>
            </w:r>
            <w:proofErr w:type="spellEnd"/>
            <w:r w:rsidRPr="00D312A0">
              <w:rPr>
                <w:rFonts w:cs="Arial"/>
                <w:bCs/>
              </w:rPr>
              <w:t xml:space="preserve">, </w:t>
            </w:r>
            <w:proofErr w:type="spellStart"/>
            <w:r w:rsidRPr="00D312A0">
              <w:rPr>
                <w:rFonts w:cs="Arial"/>
                <w:bCs/>
              </w:rPr>
              <w:t>convio</w:t>
            </w:r>
            <w:proofErr w:type="spellEnd"/>
            <w:r w:rsidRPr="00D312A0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, Unternehmer / Geschäftsführer</w:t>
            </w:r>
            <w:r w:rsidRPr="00D312A0">
              <w:rPr>
                <w:rFonts w:cs="Arial"/>
                <w:bCs/>
              </w:rPr>
              <w:t xml:space="preserve"> seit 2002</w:t>
            </w:r>
          </w:p>
          <w:p w:rsidR="00277F54" w:rsidRPr="00D312A0" w:rsidRDefault="006C547F" w:rsidP="00D312A0">
            <w:pPr>
              <w:keepLines/>
              <w:tabs>
                <w:tab w:val="num" w:pos="720"/>
              </w:tabs>
              <w:spacing w:before="120" w:line="240" w:lineRule="atLeast"/>
              <w:rPr>
                <w:rFonts w:cs="Arial"/>
                <w:bCs/>
              </w:rPr>
            </w:pPr>
            <w:r w:rsidRPr="00DE37EF">
              <w:rPr>
                <w:rFonts w:cs="Arial"/>
                <w:bCs/>
              </w:rPr>
              <w:t xml:space="preserve">Experte für IT </w:t>
            </w:r>
            <w:r>
              <w:rPr>
                <w:rFonts w:cs="Arial"/>
                <w:bCs/>
              </w:rPr>
              <w:t xml:space="preserve">Service </w:t>
            </w:r>
            <w:r w:rsidRPr="00DE37EF">
              <w:rPr>
                <w:rFonts w:cs="Arial"/>
                <w:bCs/>
              </w:rPr>
              <w:t xml:space="preserve">Portfolio </w:t>
            </w:r>
            <w:r>
              <w:rPr>
                <w:rFonts w:cs="Arial"/>
                <w:bCs/>
              </w:rPr>
              <w:t>Optimierung</w:t>
            </w:r>
            <w:r>
              <w:t xml:space="preserve"> </w:t>
            </w:r>
          </w:p>
        </w:tc>
      </w:tr>
    </w:tbl>
    <w:p w:rsidR="00D312A0" w:rsidRDefault="00D312A0" w:rsidP="00D312A0">
      <w:pPr>
        <w:keepLines/>
        <w:spacing w:before="120" w:after="0" w:line="240" w:lineRule="atLeast"/>
      </w:pPr>
      <w:r>
        <w:t>Langjährig erfahrener Management-Berater, spezialisiert auf die IT- und Telekommunikations- sowie die Energiebranche. Fokus: Strategische Neuausrichtung von Unternehmen, Optimierung von Produkt- und Serviceportfolios, Gestaltung kundenorientierter Prozesse, pragmatische Steuerung von Top-Projekten.</w:t>
      </w:r>
    </w:p>
    <w:p w:rsidR="00D312A0" w:rsidRPr="000559BA" w:rsidRDefault="00D312A0" w:rsidP="00D312A0">
      <w:pPr>
        <w:keepLines/>
        <w:spacing w:before="120" w:after="0" w:line="240" w:lineRule="atLeast"/>
        <w:rPr>
          <w:b/>
        </w:rPr>
      </w:pPr>
      <w:r w:rsidRPr="000559BA">
        <w:rPr>
          <w:b/>
        </w:rPr>
        <w:t>Projekterfahrung (Auszug):</w:t>
      </w:r>
    </w:p>
    <w:tbl>
      <w:tblPr>
        <w:tblW w:w="9320" w:type="dxa"/>
        <w:tblLook w:val="04A0"/>
      </w:tblPr>
      <w:tblGrid>
        <w:gridCol w:w="2404"/>
        <w:gridCol w:w="6916"/>
      </w:tblGrid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01/2013 – aktuell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Internationaler ITK-Dienstleister, Projektmanager: Optimierung Bestellungen und Order-</w:t>
            </w:r>
            <w:proofErr w:type="spellStart"/>
            <w:r>
              <w:rPr>
                <w:rFonts w:ascii="Calibri" w:hAnsi="Calibri" w:cs="Arial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-Cash Prozess (Service Request </w:t>
            </w:r>
            <w:proofErr w:type="spellStart"/>
            <w:r>
              <w:rPr>
                <w:rFonts w:ascii="Calibri" w:hAnsi="Calibri" w:cs="Arial"/>
                <w:bCs w:val="0"/>
                <w:sz w:val="22"/>
                <w:szCs w:val="22"/>
              </w:rPr>
              <w:t>Optimisation</w:t>
            </w:r>
            <w:proofErr w:type="spellEnd"/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) </w:t>
            </w:r>
          </w:p>
          <w:p w:rsidR="002320C3" w:rsidRPr="000D556B" w:rsidRDefault="002320C3" w:rsidP="002320C3">
            <w:r>
              <w:t>Umstellung aller Geschäftseinheiten in 14 Ländern auf neue Bestell-</w:t>
            </w:r>
            <w:proofErr w:type="spellStart"/>
            <w:r>
              <w:t>systeme</w:t>
            </w:r>
            <w:proofErr w:type="spellEnd"/>
            <w:r>
              <w:t xml:space="preserve">, Optimierung aller Bestell- u. Leistungsprozesse für Einhaltung der Service Levels (SLAs) und Kosteneinsparungen, Service Asset </w:t>
            </w:r>
            <w:proofErr w:type="spellStart"/>
            <w:r>
              <w:t>Mgmt</w:t>
            </w:r>
            <w:proofErr w:type="spellEnd"/>
            <w:r>
              <w:t>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11/2012 – 01/2013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Multinationaler Anbieter von IT- und Telekommunikationslösungen, Projektmanager: Einführung von </w:t>
            </w:r>
            <w:proofErr w:type="spellStart"/>
            <w:r>
              <w:rPr>
                <w:rFonts w:ascii="Calibri" w:hAnsi="Calibri" w:cs="Arial"/>
                <w:bCs w:val="0"/>
                <w:sz w:val="22"/>
                <w:szCs w:val="22"/>
              </w:rPr>
              <w:t>Bid</w:t>
            </w:r>
            <w:proofErr w:type="spellEnd"/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 Management und PMO</w:t>
            </w:r>
          </w:p>
          <w:p w:rsidR="002320C3" w:rsidRPr="000D556B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Einführung eines bereichsübergreifenden </w:t>
            </w:r>
            <w:proofErr w:type="spellStart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Bid</w:t>
            </w:r>
            <w:proofErr w:type="spellEnd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Management-Prozesses und unternehmensspezifischer Projektmanagement-Prozesse, Erstellung einer GL-Vorlage zur Einführung eines Project Management Office (PMO).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03/2012 – 12/2012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Internationaler ITK-Dienstleister, Projektmanager: Service Request- und Katalog-Management</w:t>
            </w:r>
          </w:p>
          <w:p w:rsidR="002320C3" w:rsidRPr="000D556B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Fachliche u. technische Umsetzung des vollständigen ITK-</w:t>
            </w:r>
            <w:proofErr w:type="spellStart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Service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softHyphen/>
              <w:t>portfolios</w:t>
            </w:r>
            <w:proofErr w:type="spellEnd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in Bestellprozessen, -systemen und der vollständigen eigenen Leistungskette, Einführung Katalogmanagement, Sicherstellung </w:t>
            </w:r>
            <w:proofErr w:type="spellStart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Billing</w:t>
            </w:r>
            <w:proofErr w:type="spellEnd"/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07/2011 – 02/2012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Internationaler ITK-Dienstleister, Projektmanager: Portfolio-Definition</w:t>
            </w:r>
          </w:p>
          <w:p w:rsidR="002320C3" w:rsidRPr="004369B6" w:rsidRDefault="002320C3" w:rsidP="002320C3">
            <w:r>
              <w:t xml:space="preserve">Definition des Serviceportfolios für alle wesentlichen ITK-Leistungen im Rahmen eines sehr großen </w:t>
            </w:r>
            <w:proofErr w:type="spellStart"/>
            <w:r>
              <w:t>Outsourcingprojekts</w:t>
            </w:r>
            <w:proofErr w:type="spellEnd"/>
            <w:r>
              <w:t xml:space="preserve">. Planung von </w:t>
            </w:r>
            <w:proofErr w:type="spellStart"/>
            <w:r>
              <w:t>Bestell</w:t>
            </w:r>
            <w:r>
              <w:softHyphen/>
              <w:t>prozessen</w:t>
            </w:r>
            <w:proofErr w:type="spellEnd"/>
            <w:r>
              <w:t>, Kataloginhalten, intern. Produktionslinien, Systemlandschaft.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t>10/2010 - 06/2011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EF4DA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14097E">
              <w:rPr>
                <w:rFonts w:ascii="Calibri" w:hAnsi="Calibri" w:cs="Arial"/>
                <w:bCs w:val="0"/>
                <w:sz w:val="22"/>
                <w:szCs w:val="22"/>
              </w:rPr>
              <w:t>Führender Energie-Dienstleister, Projektleiter: Integration eines zugekauften Unternehmens</w:t>
            </w:r>
          </w:p>
          <w:p w:rsidR="002320C3" w:rsidRPr="00060064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14097E">
              <w:rPr>
                <w:rFonts w:cs="Arial"/>
              </w:rPr>
              <w:t xml:space="preserve">Post Merger Integration </w:t>
            </w:r>
            <w:r>
              <w:rPr>
                <w:rFonts w:cs="Arial"/>
              </w:rPr>
              <w:t>mit neuer strategischer</w:t>
            </w:r>
            <w:r w:rsidRPr="0014097E">
              <w:rPr>
                <w:rFonts w:cs="Arial"/>
              </w:rPr>
              <w:t xml:space="preserve"> Ausrichtung, Geschäftsmodelle</w:t>
            </w:r>
            <w:r>
              <w:rPr>
                <w:rFonts w:cs="Arial"/>
              </w:rPr>
              <w:t>n</w:t>
            </w:r>
            <w:r w:rsidRPr="0014097E">
              <w:rPr>
                <w:rFonts w:cs="Arial"/>
              </w:rPr>
              <w:t>, Grobabläufe</w:t>
            </w:r>
            <w:r>
              <w:rPr>
                <w:rFonts w:cs="Arial"/>
              </w:rPr>
              <w:t>n</w:t>
            </w:r>
            <w:r w:rsidRPr="001409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&amp; </w:t>
            </w:r>
            <w:r w:rsidRPr="0014097E">
              <w:rPr>
                <w:rFonts w:cs="Arial"/>
              </w:rPr>
              <w:t xml:space="preserve">Schnittstellen, </w:t>
            </w:r>
            <w:r>
              <w:rPr>
                <w:rFonts w:cs="Arial"/>
              </w:rPr>
              <w:t xml:space="preserve">Aufbauorganisation, KPIs, Zielvereinbarungen, </w:t>
            </w:r>
            <w:r w:rsidRPr="0014097E">
              <w:rPr>
                <w:rFonts w:cs="Arial"/>
              </w:rPr>
              <w:t>Integration der IT-Landschaften</w:t>
            </w:r>
            <w:r>
              <w:rPr>
                <w:rFonts w:cs="Arial"/>
              </w:rPr>
              <w:t>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t>10/2010 – 05/2011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EF4DA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BE3D71">
              <w:rPr>
                <w:rFonts w:ascii="Calibri" w:hAnsi="Calibri" w:cs="Arial"/>
                <w:bCs w:val="0"/>
                <w:sz w:val="22"/>
                <w:szCs w:val="22"/>
              </w:rPr>
              <w:t>Führendes Netzwerk kommunaler Energieversorger, Projektleiter: Zusammenschluss mehrerer lokaler Energieversorger</w:t>
            </w:r>
          </w:p>
          <w:p w:rsidR="002320C3" w:rsidRPr="00060064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BE3D71">
              <w:rPr>
                <w:rFonts w:cs="Arial"/>
              </w:rPr>
              <w:t xml:space="preserve">Entscheidungsprozess zur Anwendungs- und Dienstleisterlandschaft </w:t>
            </w:r>
            <w:r>
              <w:rPr>
                <w:rFonts w:cs="Arial"/>
              </w:rPr>
              <w:t xml:space="preserve">bei </w:t>
            </w:r>
            <w:r w:rsidRPr="00BE3D71">
              <w:rPr>
                <w:rFonts w:cs="Arial"/>
              </w:rPr>
              <w:t>kontroversen Interessenlagen</w:t>
            </w:r>
            <w:r>
              <w:rPr>
                <w:rFonts w:cs="Arial"/>
              </w:rPr>
              <w:t xml:space="preserve">. Strategische Ausrichtung, </w:t>
            </w:r>
            <w:r w:rsidRPr="00BE3D71">
              <w:rPr>
                <w:rFonts w:cs="Arial"/>
              </w:rPr>
              <w:t>Entscheidungs</w:t>
            </w:r>
            <w:r>
              <w:rPr>
                <w:rFonts w:cs="Arial"/>
              </w:rPr>
              <w:t>-</w:t>
            </w:r>
            <w:proofErr w:type="spellStart"/>
            <w:r w:rsidRPr="00BE3D71">
              <w:rPr>
                <w:rFonts w:cs="Arial"/>
              </w:rPr>
              <w:t>kriterien</w:t>
            </w:r>
            <w:proofErr w:type="spellEnd"/>
            <w:r>
              <w:rPr>
                <w:rFonts w:cs="Arial"/>
              </w:rPr>
              <w:t xml:space="preserve">, </w:t>
            </w:r>
            <w:r w:rsidRPr="00BE3D71">
              <w:rPr>
                <w:rFonts w:cs="Arial"/>
              </w:rPr>
              <w:t xml:space="preserve">Szenarien, </w:t>
            </w:r>
            <w:r>
              <w:rPr>
                <w:rFonts w:cs="Arial"/>
              </w:rPr>
              <w:t xml:space="preserve">Entscheidungsvorlage und </w:t>
            </w:r>
            <w:r w:rsidRPr="00BE3D71">
              <w:rPr>
                <w:rFonts w:cs="Arial"/>
              </w:rPr>
              <w:t>Umsetzungsplanung</w:t>
            </w:r>
            <w:r>
              <w:rPr>
                <w:rFonts w:cs="Arial"/>
              </w:rPr>
              <w:t>.</w:t>
            </w:r>
          </w:p>
        </w:tc>
      </w:tr>
      <w:tr w:rsidR="002320C3" w:rsidRPr="00CF4D6D" w:rsidTr="002320C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lastRenderedPageBreak/>
              <w:t>08/2009 – 06/2010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0C3" w:rsidRPr="00EF4DA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EF4DA3">
              <w:rPr>
                <w:rFonts w:ascii="Calibri" w:hAnsi="Calibri" w:cs="Arial"/>
                <w:bCs w:val="0"/>
                <w:sz w:val="22"/>
                <w:szCs w:val="22"/>
              </w:rPr>
              <w:t xml:space="preserve">International führender ITK-Dienstleister für Großkunden, Projektleiter Prozesse, Qualität und IT: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Konsolidierung der Fertigung</w:t>
            </w:r>
          </w:p>
          <w:p w:rsidR="002320C3" w:rsidRPr="00060064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037965">
              <w:rPr>
                <w:rFonts w:cs="Arial"/>
              </w:rPr>
              <w:t xml:space="preserve">Konsolidieren der Fertigungsstraßen für eine umsatzstarke Produktfamilie </w:t>
            </w:r>
            <w:r w:rsidRPr="00A07995">
              <w:rPr>
                <w:rFonts w:cs="Arial"/>
              </w:rPr>
              <w:t>(IP-VPN)</w:t>
            </w:r>
            <w:r>
              <w:rPr>
                <w:rFonts w:cs="Arial"/>
              </w:rPr>
              <w:t xml:space="preserve"> </w:t>
            </w:r>
            <w:r w:rsidRPr="00037965">
              <w:rPr>
                <w:rFonts w:cs="Arial"/>
              </w:rPr>
              <w:t>durch eine einheitliche Prozess- &amp; IT-Unterstützung für</w:t>
            </w:r>
            <w:r>
              <w:rPr>
                <w:rFonts w:cs="Arial"/>
              </w:rPr>
              <w:t xml:space="preserve"> </w:t>
            </w:r>
            <w:r w:rsidRPr="00037965">
              <w:rPr>
                <w:rFonts w:cs="Arial"/>
              </w:rPr>
              <w:t xml:space="preserve">Bestellung, </w:t>
            </w:r>
            <w:r>
              <w:rPr>
                <w:rFonts w:cs="Arial"/>
              </w:rPr>
              <w:t xml:space="preserve">Fertigung und Betrieb; Risiko-minimierte </w:t>
            </w:r>
            <w:proofErr w:type="spellStart"/>
            <w:r>
              <w:rPr>
                <w:rFonts w:cs="Arial"/>
              </w:rPr>
              <w:t>Roadmap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2320C3" w:rsidRPr="00CF4D6D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t>08/2009 – 06/2010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EF4DA3" w:rsidRDefault="002320C3" w:rsidP="002320C3">
            <w:pPr>
              <w:pStyle w:val="berschrift1"/>
              <w:keepLines/>
              <w:spacing w:before="0" w:after="0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EF4DA3">
              <w:rPr>
                <w:rFonts w:ascii="Calibri" w:hAnsi="Calibri" w:cs="Arial"/>
                <w:bCs w:val="0"/>
                <w:sz w:val="22"/>
                <w:szCs w:val="22"/>
              </w:rPr>
              <w:t>International führender ITK-Dienstleister für Großkunden, Projektleiter Prozesse, Qualität und IT: Internationalisierung eines Produkts für Unternehmens-Netzwerke (IP-VPN)</w:t>
            </w:r>
          </w:p>
          <w:p w:rsidR="002320C3" w:rsidRPr="00A3217C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037965">
              <w:rPr>
                <w:rFonts w:cs="Arial"/>
              </w:rPr>
              <w:t xml:space="preserve">Entwickeln der internationalen Bestell- und </w:t>
            </w:r>
            <w:proofErr w:type="spellStart"/>
            <w:r w:rsidRPr="00037965">
              <w:rPr>
                <w:rFonts w:cs="Arial"/>
              </w:rPr>
              <w:t>Delivery</w:t>
            </w:r>
            <w:proofErr w:type="spellEnd"/>
            <w:r w:rsidRPr="00037965">
              <w:rPr>
                <w:rFonts w:cs="Arial"/>
              </w:rPr>
              <w:t>-Fähigkeit für Varianten einer Produktfamilie. Erweitern der Produktfeatures</w:t>
            </w:r>
            <w:r>
              <w:rPr>
                <w:rFonts w:cs="Arial"/>
              </w:rPr>
              <w:t xml:space="preserve">, </w:t>
            </w:r>
            <w:r w:rsidRPr="00037965">
              <w:rPr>
                <w:rFonts w:cs="Arial"/>
              </w:rPr>
              <w:t>Vereinfachen der Systemabbildung</w:t>
            </w:r>
            <w:r>
              <w:rPr>
                <w:rFonts w:cs="Arial"/>
              </w:rPr>
              <w:t xml:space="preserve">, Verbesserung der </w:t>
            </w:r>
            <w:proofErr w:type="spellStart"/>
            <w:r>
              <w:rPr>
                <w:rFonts w:cs="Arial"/>
              </w:rPr>
              <w:t>Usability</w:t>
            </w:r>
            <w:proofErr w:type="spellEnd"/>
            <w:r w:rsidRPr="006C5ED2">
              <w:rPr>
                <w:rFonts w:cs="Arial"/>
              </w:rPr>
              <w:t>.</w:t>
            </w:r>
          </w:p>
        </w:tc>
      </w:tr>
      <w:tr w:rsidR="002320C3" w:rsidRPr="00CF4D6D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t>12/2009</w:t>
            </w:r>
            <w:r w:rsidRPr="00CF4D6D">
              <w:t xml:space="preserve"> </w:t>
            </w:r>
            <w:r>
              <w:t>–</w:t>
            </w:r>
            <w:r w:rsidRPr="00CF4D6D">
              <w:t xml:space="preserve"> </w:t>
            </w:r>
            <w:r>
              <w:t>02/2010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7726" w:rsidRDefault="002320C3" w:rsidP="002320C3">
            <w:pPr>
              <w:pStyle w:val="berschrift1"/>
              <w:keepLines/>
              <w:spacing w:before="0" w:after="0"/>
              <w:rPr>
                <w:rFonts w:ascii="Calibri" w:eastAsia="Calibri" w:hAnsi="Calibri"/>
                <w:bCs w:val="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Weltweit </w:t>
            </w:r>
            <w:r w:rsidRPr="004D7726">
              <w:rPr>
                <w:rFonts w:ascii="Calibri" w:eastAsia="Calibri" w:hAnsi="Calibri"/>
                <w:bCs w:val="0"/>
                <w:kern w:val="0"/>
                <w:sz w:val="22"/>
                <w:szCs w:val="22"/>
              </w:rPr>
              <w:t xml:space="preserve">führender Luftfahrt-Zulieferer, Projektleiter: Einführung einer neuen Produktlinie, mit ERP-Einführung </w:t>
            </w:r>
            <w:proofErr w:type="spellStart"/>
            <w:r w:rsidRPr="004D7726">
              <w:rPr>
                <w:rFonts w:ascii="Calibri" w:eastAsia="Calibri" w:hAnsi="Calibri"/>
                <w:bCs w:val="0"/>
                <w:kern w:val="0"/>
                <w:sz w:val="22"/>
                <w:szCs w:val="22"/>
              </w:rPr>
              <w:t>FiCo</w:t>
            </w:r>
            <w:proofErr w:type="spellEnd"/>
          </w:p>
          <w:p w:rsidR="002320C3" w:rsidRPr="00CF4D6D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  <w:b/>
                <w:bCs/>
              </w:rPr>
            </w:pPr>
            <w:r w:rsidRPr="00037965">
              <w:rPr>
                <w:rFonts w:cs="Arial"/>
              </w:rPr>
              <w:t>Einführen einer neuen Produktlinie mit Abbildung im ERP-System. Abbild</w:t>
            </w:r>
            <w:r>
              <w:rPr>
                <w:rFonts w:cs="Arial"/>
              </w:rPr>
              <w:t>en</w:t>
            </w:r>
            <w:r w:rsidRPr="00037965">
              <w:rPr>
                <w:rFonts w:cs="Arial"/>
              </w:rPr>
              <w:t xml:space="preserve"> der Prozesse auf den obersten Ebenen. Entwickeln </w:t>
            </w:r>
            <w:r>
              <w:rPr>
                <w:rFonts w:cs="Arial"/>
              </w:rPr>
              <w:t xml:space="preserve">von Kennzahlen und </w:t>
            </w:r>
            <w:r w:rsidRPr="00037965">
              <w:rPr>
                <w:rFonts w:cs="Arial"/>
              </w:rPr>
              <w:t>eines Kalkulationsmodells für Herstellungskosten.</w:t>
            </w:r>
          </w:p>
        </w:tc>
      </w:tr>
      <w:tr w:rsidR="002320C3" w:rsidRPr="00CF4D6D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CF4D6D" w:rsidRDefault="002320C3" w:rsidP="002320C3">
            <w:pPr>
              <w:keepLines/>
              <w:spacing w:after="0" w:line="240" w:lineRule="auto"/>
            </w:pPr>
            <w:r>
              <w:t>01/2009 – 09/2009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exact"/>
              <w:rPr>
                <w:b/>
              </w:rPr>
            </w:pPr>
            <w:r>
              <w:rPr>
                <w:b/>
              </w:rPr>
              <w:t>International führender ITK-Dienstleister für Großkunden</w:t>
            </w:r>
            <w:r w:rsidRPr="00A3217C">
              <w:rPr>
                <w:b/>
              </w:rPr>
              <w:t>, Projektleiter</w:t>
            </w:r>
            <w:r>
              <w:rPr>
                <w:b/>
              </w:rPr>
              <w:t xml:space="preserve"> Prozesse, Qualität und IT</w:t>
            </w:r>
            <w:r w:rsidRPr="00A3217C">
              <w:rPr>
                <w:b/>
              </w:rPr>
              <w:t xml:space="preserve">: </w:t>
            </w:r>
            <w:r>
              <w:rPr>
                <w:b/>
              </w:rPr>
              <w:t xml:space="preserve">Einführung von </w:t>
            </w:r>
            <w:r w:rsidRPr="00A3217C">
              <w:rPr>
                <w:b/>
              </w:rPr>
              <w:t>Internet</w:t>
            </w:r>
            <w:r>
              <w:rPr>
                <w:b/>
              </w:rPr>
              <w:t>-Produktvarianten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037965">
              <w:rPr>
                <w:rFonts w:cs="Arial"/>
              </w:rPr>
              <w:t>Erweitern einer Produktfamilie um Internet</w:t>
            </w:r>
            <w:r>
              <w:rPr>
                <w:rFonts w:cs="Arial"/>
              </w:rPr>
              <w:t>-</w:t>
            </w:r>
            <w:r w:rsidRPr="00037965">
              <w:rPr>
                <w:rFonts w:cs="Arial"/>
              </w:rPr>
              <w:t>Produktvarianten</w:t>
            </w:r>
            <w:r>
              <w:rPr>
                <w:rFonts w:cs="Arial"/>
              </w:rPr>
              <w:t xml:space="preserve">, </w:t>
            </w:r>
            <w:r w:rsidRPr="00037965">
              <w:rPr>
                <w:rFonts w:cs="Arial"/>
              </w:rPr>
              <w:t>Ergänze</w:t>
            </w:r>
            <w:r>
              <w:rPr>
                <w:rFonts w:cs="Arial"/>
              </w:rPr>
              <w:t>n der Prozesse und IT-Abbildung</w:t>
            </w:r>
            <w:r w:rsidRPr="0003796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V</w:t>
            </w:r>
            <w:r w:rsidRPr="00037965">
              <w:rPr>
                <w:rFonts w:cs="Arial"/>
              </w:rPr>
              <w:t xml:space="preserve">olle Integration in </w:t>
            </w:r>
            <w:r>
              <w:rPr>
                <w:rFonts w:cs="Arial"/>
              </w:rPr>
              <w:t>bestehende</w:t>
            </w:r>
            <w:r w:rsidRPr="00037965">
              <w:rPr>
                <w:rFonts w:cs="Arial"/>
              </w:rPr>
              <w:t xml:space="preserve"> Prozesse und IT-Architektur</w:t>
            </w:r>
            <w:r>
              <w:rPr>
                <w:rFonts w:cs="Arial"/>
              </w:rPr>
              <w:t>. Risiko-Steuerung der zeitkritischen Implementierung.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 w:line="240" w:lineRule="auto"/>
            </w:pPr>
            <w:r w:rsidRPr="004D34C5">
              <w:t>08/2008 – 10/2008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exact"/>
              <w:rPr>
                <w:rFonts w:cs="Arial"/>
                <w:b/>
              </w:rPr>
            </w:pPr>
            <w:r>
              <w:rPr>
                <w:b/>
              </w:rPr>
              <w:t>Großer europäischer Software-Hersteller</w:t>
            </w:r>
            <w:r w:rsidRPr="004D34C5">
              <w:rPr>
                <w:rFonts w:cs="Arial"/>
                <w:b/>
              </w:rPr>
              <w:t>, Projektleiter: Interne Kommunikation</w:t>
            </w:r>
          </w:p>
          <w:p w:rsidR="002320C3" w:rsidRPr="00E664FB" w:rsidRDefault="002320C3" w:rsidP="002320C3">
            <w:pPr>
              <w:keepLines/>
              <w:spacing w:after="0"/>
              <w:rPr>
                <w:rFonts w:cs="Arial"/>
              </w:rPr>
            </w:pPr>
            <w:r w:rsidRPr="00E664FB">
              <w:rPr>
                <w:rFonts w:cs="Arial"/>
              </w:rPr>
              <w:t xml:space="preserve">Optimieren der internen Kommunikation über </w:t>
            </w:r>
            <w:r>
              <w:rPr>
                <w:rFonts w:cs="Arial"/>
              </w:rPr>
              <w:t>verschiedene</w:t>
            </w:r>
            <w:r w:rsidRPr="00E664FB">
              <w:rPr>
                <w:rFonts w:cs="Arial"/>
              </w:rPr>
              <w:t xml:space="preserve"> Bereiche und Standorte. Bestandsaufnahme</w:t>
            </w:r>
            <w:r>
              <w:rPr>
                <w:rFonts w:cs="Arial"/>
              </w:rPr>
              <w:t xml:space="preserve">, </w:t>
            </w:r>
            <w:r w:rsidRPr="00E664FB">
              <w:rPr>
                <w:rFonts w:cs="Arial"/>
              </w:rPr>
              <w:t>Neustrukturi</w:t>
            </w:r>
            <w:r>
              <w:rPr>
                <w:rFonts w:cs="Arial"/>
              </w:rPr>
              <w:t xml:space="preserve">eren der internen Kommunikation, </w:t>
            </w:r>
            <w:r w:rsidRPr="00E664FB">
              <w:rPr>
                <w:rFonts w:cs="Arial"/>
              </w:rPr>
              <w:t>Kommunikations-Masterplan</w:t>
            </w:r>
            <w:r>
              <w:rPr>
                <w:rFonts w:cs="Arial"/>
              </w:rPr>
              <w:t xml:space="preserve">, </w:t>
            </w:r>
            <w:r w:rsidRPr="00E664FB">
              <w:rPr>
                <w:rFonts w:cs="Arial"/>
              </w:rPr>
              <w:t>Umsetzung.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 w:line="240" w:lineRule="auto"/>
            </w:pPr>
            <w:r w:rsidRPr="004D34C5">
              <w:t>03/2008 – 02/2009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/>
              <w:rPr>
                <w:b/>
              </w:rPr>
            </w:pPr>
            <w:r>
              <w:rPr>
                <w:rFonts w:cs="Arial"/>
                <w:b/>
              </w:rPr>
              <w:t>International führender ITK-Dienstleister für Großkunden</w:t>
            </w:r>
            <w:r w:rsidRPr="004D34C5">
              <w:rPr>
                <w:rFonts w:cs="Arial"/>
                <w:b/>
              </w:rPr>
              <w:t>, Projektleiter</w:t>
            </w:r>
            <w:r>
              <w:rPr>
                <w:rFonts w:cs="Arial"/>
                <w:b/>
              </w:rPr>
              <w:t xml:space="preserve"> Prozesse, Qualität und IT</w:t>
            </w:r>
            <w:r w:rsidRPr="004D34C5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4D34C5">
              <w:rPr>
                <w:b/>
              </w:rPr>
              <w:t>Optimierung einer Produktabbildung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664FB">
              <w:rPr>
                <w:rFonts w:cs="Arial"/>
              </w:rPr>
              <w:t xml:space="preserve">Vervollständigen und Optimieren einer bestehenden </w:t>
            </w:r>
            <w:r>
              <w:rPr>
                <w:rFonts w:cs="Arial"/>
              </w:rPr>
              <w:t>Produkt-</w:t>
            </w:r>
            <w:r w:rsidRPr="00E664FB">
              <w:rPr>
                <w:rFonts w:cs="Arial"/>
              </w:rPr>
              <w:t xml:space="preserve">Abbildung. Erweitern um weitere Funktionalitäten, </w:t>
            </w:r>
            <w:r>
              <w:rPr>
                <w:rFonts w:cs="Arial"/>
              </w:rPr>
              <w:t xml:space="preserve"> </w:t>
            </w:r>
            <w:r w:rsidRPr="00E664FB">
              <w:rPr>
                <w:rFonts w:cs="Arial"/>
              </w:rPr>
              <w:t>Optimieren der Logistik.</w:t>
            </w:r>
            <w:r>
              <w:rPr>
                <w:rFonts w:cs="Arial"/>
              </w:rPr>
              <w:t xml:space="preserve"> </w:t>
            </w:r>
            <w:r w:rsidRPr="00E664FB">
              <w:rPr>
                <w:rFonts w:cs="Arial"/>
              </w:rPr>
              <w:t>Erhöhung der Prozesseffizienz und Verbesserung der Handhabung.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 w:line="240" w:lineRule="auto"/>
            </w:pPr>
            <w:r>
              <w:t>03/2008 – 06/2008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Bauchemie-Konzern</w:t>
            </w:r>
            <w:r w:rsidRPr="004D34C5">
              <w:rPr>
                <w:rFonts w:cs="Arial"/>
                <w:b/>
              </w:rPr>
              <w:t>, Projektleiter: Unternehmenszukauf, Neuausrichtung</w:t>
            </w:r>
          </w:p>
          <w:p w:rsidR="002320C3" w:rsidRPr="00D57FD5" w:rsidRDefault="002320C3" w:rsidP="002320C3">
            <w:pPr>
              <w:keepLines/>
              <w:spacing w:after="0"/>
              <w:rPr>
                <w:rFonts w:cs="Arial"/>
              </w:rPr>
            </w:pPr>
            <w:r w:rsidRPr="00E664FB">
              <w:rPr>
                <w:rFonts w:cs="Arial"/>
              </w:rPr>
              <w:t xml:space="preserve">Neuausrichten eines zugekauften Standorts für die stärkere Integration in die Unternehmensgruppe. </w:t>
            </w:r>
            <w:r>
              <w:rPr>
                <w:rFonts w:cs="Arial"/>
              </w:rPr>
              <w:t xml:space="preserve">Anpassung der Kennzahlen (KPIs), </w:t>
            </w:r>
            <w:r w:rsidRPr="00E664FB">
              <w:rPr>
                <w:rFonts w:cs="Arial"/>
              </w:rPr>
              <w:t>Fokussieren des Produktportfolios</w:t>
            </w:r>
            <w:r>
              <w:rPr>
                <w:rFonts w:cs="Arial"/>
              </w:rPr>
              <w:t xml:space="preserve">, </w:t>
            </w:r>
            <w:r w:rsidRPr="00E664FB">
              <w:rPr>
                <w:rFonts w:cs="Arial"/>
              </w:rPr>
              <w:t>Lösung für die we</w:t>
            </w:r>
            <w:r>
              <w:rPr>
                <w:rFonts w:cs="Arial"/>
              </w:rPr>
              <w:t>itere Entwicklung des Standorts.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11/2007 – 02/2008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International führender Energiekonzern, Projektleiter / Moderator: </w:t>
            </w:r>
            <w:r w:rsidRPr="004D34C5">
              <w:rPr>
                <w:b/>
              </w:rPr>
              <w:t>Strategie für das Informationsmanagement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464AF3">
              <w:rPr>
                <w:rFonts w:cs="Arial"/>
              </w:rPr>
              <w:t>Neupositionieren des Informationsmanagemen</w:t>
            </w:r>
            <w:r>
              <w:rPr>
                <w:rFonts w:cs="Arial"/>
              </w:rPr>
              <w:t>ts eines Konzern-Dienstleisters. Fokusthemen / Compliance, Strategieworkshop</w:t>
            </w:r>
            <w:r w:rsidRPr="00464AF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innovative</w:t>
            </w:r>
            <w:r w:rsidRPr="00464AF3">
              <w:rPr>
                <w:rFonts w:cs="Arial"/>
              </w:rPr>
              <w:t xml:space="preserve"> Soll-Szenarien. Planen der Umsetzungsschritte</w:t>
            </w:r>
            <w:r>
              <w:rPr>
                <w:rFonts w:cs="Arial"/>
              </w:rPr>
              <w:t>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10/2007 – 02/2008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5E416D" w:rsidRDefault="002320C3" w:rsidP="002320C3">
            <w:pPr>
              <w:pStyle w:val="berschrift1"/>
              <w:keepLines/>
              <w:tabs>
                <w:tab w:val="num" w:pos="34"/>
              </w:tabs>
              <w:spacing w:before="0" w:after="0"/>
              <w:ind w:lef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International führender ITK-Dienstleister für Großkunden</w:t>
            </w:r>
            <w:r w:rsidRPr="005E416D">
              <w:rPr>
                <w:rFonts w:ascii="Calibri" w:hAnsi="Calibri" w:cs="Arial"/>
                <w:sz w:val="22"/>
                <w:szCs w:val="22"/>
              </w:rPr>
              <w:t>, Projektleiter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464AF3">
              <w:rPr>
                <w:rFonts w:ascii="Calibri" w:hAnsi="Calibri" w:cs="Arial"/>
                <w:sz w:val="22"/>
                <w:szCs w:val="22"/>
              </w:rPr>
              <w:t>Business &amp; Management Services</w:t>
            </w:r>
            <w:r w:rsidRPr="005E416D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5E416D">
              <w:rPr>
                <w:rFonts w:ascii="Calibri" w:hAnsi="Calibri"/>
                <w:sz w:val="22"/>
                <w:szCs w:val="22"/>
              </w:rPr>
              <w:t>Stabilisierung und Weiterentwicklung eines Produkts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464AF3">
              <w:rPr>
                <w:rFonts w:cs="Arial"/>
              </w:rPr>
              <w:t>Stabilisieren und Weiterentwickeln eines neuen Produkts</w:t>
            </w:r>
            <w:r>
              <w:rPr>
                <w:rFonts w:cs="Arial"/>
              </w:rPr>
              <w:t xml:space="preserve">. Erweitern der Geschäftsfälle, </w:t>
            </w:r>
            <w:r w:rsidRPr="00464AF3">
              <w:rPr>
                <w:rFonts w:cs="Arial"/>
              </w:rPr>
              <w:t>Traffic-Verarbeitung, Reporting-Optionen</w:t>
            </w:r>
            <w:r>
              <w:rPr>
                <w:rFonts w:cs="Arial"/>
              </w:rPr>
              <w:t>, neue</w:t>
            </w:r>
            <w:r w:rsidRPr="00464AF3">
              <w:rPr>
                <w:rFonts w:cs="Arial"/>
              </w:rPr>
              <w:t xml:space="preserve"> </w:t>
            </w:r>
            <w:r w:rsidRPr="00464AF3">
              <w:rPr>
                <w:rFonts w:cs="Arial"/>
              </w:rPr>
              <w:lastRenderedPageBreak/>
              <w:t>Produktfeatures. Vervollständigen der Systemprüfungen.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lastRenderedPageBreak/>
              <w:t>07-/2007 – 11/2007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Pr="004D34C5" w:rsidRDefault="002320C3" w:rsidP="002320C3">
            <w:pPr>
              <w:keepLines/>
              <w:spacing w:after="0"/>
              <w:rPr>
                <w:b/>
              </w:rPr>
            </w:pPr>
            <w:r>
              <w:rPr>
                <w:rFonts w:cs="Arial"/>
                <w:b/>
              </w:rPr>
              <w:t xml:space="preserve">International führender ITK-Dienstleister für Großkunden, Projektleiter </w:t>
            </w:r>
            <w:r w:rsidRPr="00464AF3">
              <w:rPr>
                <w:rFonts w:cs="Arial"/>
                <w:b/>
              </w:rPr>
              <w:t>Business &amp; Management Services</w:t>
            </w:r>
            <w:r>
              <w:rPr>
                <w:rFonts w:cs="Arial"/>
                <w:b/>
              </w:rPr>
              <w:t xml:space="preserve">: </w:t>
            </w:r>
            <w:r w:rsidRPr="004D34C5">
              <w:rPr>
                <w:b/>
              </w:rPr>
              <w:t>Einf</w:t>
            </w:r>
            <w:r>
              <w:rPr>
                <w:b/>
              </w:rPr>
              <w:t>ührung modularisierter Lösungen</w:t>
            </w:r>
          </w:p>
          <w:p w:rsidR="002320C3" w:rsidRPr="00464AF3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B4B28">
              <w:rPr>
                <w:rFonts w:cs="Arial"/>
              </w:rPr>
              <w:t>Zusammenfassen bestehender Produkte</w:t>
            </w:r>
            <w:r>
              <w:rPr>
                <w:rFonts w:cs="Arial"/>
              </w:rPr>
              <w:t xml:space="preserve">. Straffen des Portfolios, der </w:t>
            </w:r>
            <w:r w:rsidRPr="00FB4B28">
              <w:rPr>
                <w:rFonts w:cs="Arial"/>
              </w:rPr>
              <w:t>Anforderungen und</w:t>
            </w:r>
            <w:r>
              <w:rPr>
                <w:rFonts w:cs="Arial"/>
              </w:rPr>
              <w:t xml:space="preserve"> der Konzeptionen,</w:t>
            </w:r>
            <w:r w:rsidRPr="00FB4B28">
              <w:rPr>
                <w:rFonts w:cs="Arial"/>
              </w:rPr>
              <w:t xml:space="preserve"> Vereinfachen der </w:t>
            </w:r>
            <w:r>
              <w:rPr>
                <w:rFonts w:cs="Arial"/>
              </w:rPr>
              <w:t xml:space="preserve">IT-Architektur. </w:t>
            </w:r>
            <w:r w:rsidRPr="00FB4B28">
              <w:rPr>
                <w:rFonts w:cs="Arial"/>
              </w:rPr>
              <w:t>Realisierung in der Organisation und den IT-Systemen.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11/2006 – 04/2007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IT-Dienstleister, Projektleiter: Restrukturierung, Change Management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D367D">
              <w:rPr>
                <w:rFonts w:cs="Arial"/>
              </w:rPr>
              <w:t>Unterstützen einer Tochtergesellschaft bei der Anpassung an Marktveränderungen und die Restrukturierung der Muttergesellschaft. Führen des Change-Management-Teams,</w:t>
            </w:r>
            <w:r>
              <w:rPr>
                <w:rFonts w:cs="Arial"/>
              </w:rPr>
              <w:t xml:space="preserve"> </w:t>
            </w:r>
            <w:r w:rsidRPr="00ED367D">
              <w:rPr>
                <w:rFonts w:cs="Arial"/>
              </w:rPr>
              <w:t>Führungskräfteentwicklung.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06/2006 – 11/2006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Weltweit führender Software-Hersteller, Transition Lead: Neuausrichtung einer Landesorganisation </w:t>
            </w:r>
            <w:r w:rsidRPr="00375B2E">
              <w:rPr>
                <w:rFonts w:cs="Arial"/>
                <w:b/>
              </w:rPr>
              <w:t>(UK und Irland)</w:t>
            </w:r>
          </w:p>
          <w:p w:rsidR="002320C3" w:rsidRPr="004D34C5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Restrukturierung </w:t>
            </w:r>
            <w:r w:rsidRPr="00ED367D">
              <w:rPr>
                <w:rFonts w:cs="Arial"/>
              </w:rPr>
              <w:t>mit dem Ziel einer drastischen Leistungsverbesserung und eines erheblich schnelleren Wachstums. Verbesserungen</w:t>
            </w:r>
            <w:r>
              <w:rPr>
                <w:rFonts w:cs="Arial"/>
              </w:rPr>
              <w:t xml:space="preserve"> in verschiedenen Bereichen, </w:t>
            </w:r>
            <w:r w:rsidRPr="00ED367D">
              <w:rPr>
                <w:rFonts w:cs="Arial"/>
              </w:rPr>
              <w:t xml:space="preserve">Neubesetzung </w:t>
            </w:r>
            <w:r>
              <w:rPr>
                <w:rFonts w:cs="Arial"/>
              </w:rPr>
              <w:t>von Management-Positionen.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06/2005 – 05/2006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Next/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Weltweit führender Software-Hersteller, Projektleiter &amp; Coach des Management Teams: Unternehmenszukauf, Post Merger Integration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D367D">
              <w:rPr>
                <w:rFonts w:cs="Arial"/>
              </w:rPr>
              <w:t>Integrieren von ca. 100 Mitarbeitern. Aufbauen des Integrationsteams,</w:t>
            </w:r>
            <w:r>
              <w:rPr>
                <w:rFonts w:cs="Arial"/>
              </w:rPr>
              <w:t xml:space="preserve"> Unterstützen der neuen Führung, </w:t>
            </w:r>
            <w:r w:rsidRPr="00ED367D">
              <w:rPr>
                <w:rFonts w:cs="Arial"/>
              </w:rPr>
              <w:t>Definieren und Begleiten des Integrationspfads</w:t>
            </w:r>
            <w:r>
              <w:rPr>
                <w:rFonts w:cs="Arial"/>
              </w:rPr>
              <w:t xml:space="preserve">, </w:t>
            </w:r>
            <w:r w:rsidRPr="00ED367D">
              <w:rPr>
                <w:rFonts w:cs="Arial"/>
              </w:rPr>
              <w:t>Optimieren des Projekt- und Programm-Managements.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07/2004 – 02/2005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Internationaler IT-Dienstleister, Projektleiter: Reorganisation, Strategieentwicklung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D367D">
              <w:rPr>
                <w:rFonts w:cs="Arial"/>
              </w:rPr>
              <w:t xml:space="preserve">Reorganisieren einer Geschäftssparte </w:t>
            </w:r>
            <w:r>
              <w:rPr>
                <w:rFonts w:cs="Arial"/>
              </w:rPr>
              <w:t>der</w:t>
            </w:r>
            <w:r w:rsidRPr="00ED367D">
              <w:rPr>
                <w:rFonts w:cs="Arial"/>
              </w:rPr>
              <w:t xml:space="preserve"> deutsche</w:t>
            </w:r>
            <w:r>
              <w:rPr>
                <w:rFonts w:cs="Arial"/>
              </w:rPr>
              <w:t>n</w:t>
            </w:r>
            <w:r w:rsidRPr="00ED367D">
              <w:rPr>
                <w:rFonts w:cs="Arial"/>
              </w:rPr>
              <w:t xml:space="preserve"> Gesellschaft.</w:t>
            </w:r>
            <w:r>
              <w:rPr>
                <w:rFonts w:cs="Arial"/>
              </w:rPr>
              <w:t xml:space="preserve"> Change Management-Konzept incl. KPIs, </w:t>
            </w:r>
            <w:proofErr w:type="spellStart"/>
            <w:r w:rsidRPr="00ED367D">
              <w:rPr>
                <w:rFonts w:cs="Arial"/>
              </w:rPr>
              <w:t>Roadmap</w:t>
            </w:r>
            <w:proofErr w:type="spellEnd"/>
            <w:r w:rsidRPr="00ED367D">
              <w:rPr>
                <w:rFonts w:cs="Arial"/>
              </w:rPr>
              <w:t xml:space="preserve"> für die Umsetzung. Strategie- und </w:t>
            </w:r>
            <w:proofErr w:type="spellStart"/>
            <w:r w:rsidRPr="00ED367D">
              <w:rPr>
                <w:rFonts w:cs="Arial"/>
              </w:rPr>
              <w:t>Accountplanungs</w:t>
            </w:r>
            <w:proofErr w:type="spellEnd"/>
            <w:r w:rsidRPr="00ED367D">
              <w:rPr>
                <w:rFonts w:cs="Arial"/>
              </w:rPr>
              <w:t xml:space="preserve">-Workshops für einen </w:t>
            </w:r>
            <w:r>
              <w:rPr>
                <w:rFonts w:cs="Arial"/>
              </w:rPr>
              <w:t>weiteren Geschäftsb</w:t>
            </w:r>
            <w:r w:rsidRPr="00ED367D">
              <w:rPr>
                <w:rFonts w:cs="Arial"/>
              </w:rPr>
              <w:t>ereich</w:t>
            </w:r>
            <w:r>
              <w:rPr>
                <w:rFonts w:cs="Arial"/>
              </w:rPr>
              <w:t>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05/2004 – 03/2005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Verdichter-Konzern, Qualitätssicherung / Review, Coach des Projektmanagers: Internationalisierung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D367D">
              <w:rPr>
                <w:rFonts w:cs="Arial"/>
              </w:rPr>
              <w:t xml:space="preserve">Neuausrichten des Führungsteams und Organisationsentwicklung </w:t>
            </w:r>
            <w:r>
              <w:rPr>
                <w:rFonts w:cs="Arial"/>
              </w:rPr>
              <w:t>für weiteres internationales</w:t>
            </w:r>
            <w:r w:rsidRPr="00ED367D">
              <w:rPr>
                <w:rFonts w:cs="Arial"/>
              </w:rPr>
              <w:t xml:space="preserve"> Wachst</w:t>
            </w:r>
            <w:r>
              <w:rPr>
                <w:rFonts w:cs="Arial"/>
              </w:rPr>
              <w:t>um</w:t>
            </w:r>
            <w:r w:rsidRPr="00ED367D">
              <w:rPr>
                <w:rFonts w:cs="Arial"/>
              </w:rPr>
              <w:t>. Systematisches Verstärken der Infrastrukturbereiche</w:t>
            </w:r>
            <w:r>
              <w:rPr>
                <w:rFonts w:cs="Arial"/>
              </w:rPr>
              <w:t xml:space="preserve">, </w:t>
            </w:r>
            <w:r w:rsidRPr="00ED367D">
              <w:rPr>
                <w:rFonts w:cs="Arial"/>
              </w:rPr>
              <w:t xml:space="preserve">Unterstützen </w:t>
            </w:r>
            <w:r>
              <w:rPr>
                <w:rFonts w:cs="Arial"/>
              </w:rPr>
              <w:t>der</w:t>
            </w:r>
            <w:r w:rsidRPr="00ED367D">
              <w:rPr>
                <w:rFonts w:cs="Arial"/>
              </w:rPr>
              <w:t xml:space="preserve"> internationale</w:t>
            </w:r>
            <w:r>
              <w:rPr>
                <w:rFonts w:cs="Arial"/>
              </w:rPr>
              <w:t>n</w:t>
            </w:r>
            <w:r w:rsidRPr="00ED367D">
              <w:rPr>
                <w:rFonts w:cs="Arial"/>
              </w:rPr>
              <w:t xml:space="preserve"> SAP-Einführung.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Next/>
              <w:keepLines/>
              <w:spacing w:after="0" w:line="240" w:lineRule="auto"/>
            </w:pPr>
            <w:r>
              <w:t>01/2004 – 06/2004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Next/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Großer internationaler Software-Hersteller, Projektleiter: Aufbau von Systemintegrator-Fähigkeiten (Change Management)</w:t>
            </w:r>
          </w:p>
          <w:p w:rsidR="002320C3" w:rsidRPr="00047348" w:rsidRDefault="002320C3" w:rsidP="002320C3">
            <w:pPr>
              <w:keepNext/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ED367D">
              <w:rPr>
                <w:rFonts w:cs="Arial"/>
              </w:rPr>
              <w:t xml:space="preserve">Change Management </w:t>
            </w:r>
            <w:r>
              <w:rPr>
                <w:rFonts w:cs="Arial"/>
              </w:rPr>
              <w:t xml:space="preserve">und </w:t>
            </w:r>
            <w:r w:rsidRPr="00ED367D">
              <w:rPr>
                <w:rFonts w:cs="Arial"/>
              </w:rPr>
              <w:t xml:space="preserve">Durchführen einer Vorstandspräsentation zur Weiterentwicklung von Systemintegrator-Fähigkeiten. </w:t>
            </w:r>
            <w:proofErr w:type="spellStart"/>
            <w:r w:rsidRPr="00ED367D">
              <w:rPr>
                <w:rFonts w:cs="Arial"/>
              </w:rPr>
              <w:t>Coachen</w:t>
            </w:r>
            <w:proofErr w:type="spellEnd"/>
            <w:r w:rsidRPr="00ED367D">
              <w:rPr>
                <w:rFonts w:cs="Arial"/>
              </w:rPr>
              <w:t xml:space="preserve"> eines Client Business Executive zur Entwicklung des Unternehmensbereichs.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01/2004 - 04/2004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Großes</w:t>
            </w:r>
            <w:proofErr w:type="spellEnd"/>
            <w:r>
              <w:rPr>
                <w:rFonts w:cs="Arial"/>
                <w:b/>
              </w:rPr>
              <w:t xml:space="preserve"> internationales Finanzinstitut, Review / Qualitätssicherung: Organisationsentwicklung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 xml:space="preserve">Review des Service Portfolios für die konzerninterne </w:t>
            </w:r>
            <w:proofErr w:type="spellStart"/>
            <w:r w:rsidRPr="00F66F62">
              <w:rPr>
                <w:rFonts w:cs="Arial"/>
              </w:rPr>
              <w:t>Organisations</w:t>
            </w:r>
            <w:r>
              <w:rPr>
                <w:rFonts w:cs="Arial"/>
              </w:rPr>
              <w:softHyphen/>
            </w:r>
            <w:r w:rsidRPr="00F66F62">
              <w:rPr>
                <w:rFonts w:cs="Arial"/>
              </w:rPr>
              <w:t>entwicklung</w:t>
            </w:r>
            <w:proofErr w:type="spellEnd"/>
            <w:r w:rsidRPr="00F66F6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Konzepte</w:t>
            </w:r>
            <w:r w:rsidRPr="00F66F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Mitarbeiterentwicklung, </w:t>
            </w:r>
            <w:r w:rsidRPr="00F66F62">
              <w:rPr>
                <w:rFonts w:cs="Arial"/>
              </w:rPr>
              <w:t>Change Agent</w:t>
            </w:r>
            <w:r>
              <w:rPr>
                <w:rFonts w:cs="Arial"/>
              </w:rPr>
              <w:t>-Aktivitäten sowie strategische</w:t>
            </w:r>
            <w:r w:rsidRPr="00F66F62">
              <w:rPr>
                <w:rFonts w:cs="Arial"/>
              </w:rPr>
              <w:t xml:space="preserve"> Partnerschaften.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09/2003 – 02/2004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Führender globaler Chemie-Konzern, Qualitätssicherung, später Projektteam-Mitglied: Corporate </w:t>
            </w:r>
            <w:proofErr w:type="spellStart"/>
            <w:r>
              <w:rPr>
                <w:rFonts w:cs="Arial"/>
                <w:b/>
              </w:rPr>
              <w:t>Synergy</w:t>
            </w:r>
            <w:proofErr w:type="spellEnd"/>
            <w:r>
              <w:rPr>
                <w:rFonts w:cs="Arial"/>
                <w:b/>
              </w:rPr>
              <w:t xml:space="preserve"> Management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 xml:space="preserve">Neuausrichten eines Führungsteams zur Stärkung von Synergien </w:t>
            </w:r>
            <w:r>
              <w:rPr>
                <w:rFonts w:cs="Arial"/>
              </w:rPr>
              <w:t>im Konzern</w:t>
            </w:r>
            <w:r w:rsidRPr="00F66F62">
              <w:rPr>
                <w:rFonts w:cs="Arial"/>
              </w:rPr>
              <w:t>. Vorberei</w:t>
            </w:r>
            <w:r>
              <w:rPr>
                <w:rFonts w:cs="Arial"/>
              </w:rPr>
              <w:t xml:space="preserve">ten einer Konzern-Konferenz zu </w:t>
            </w:r>
            <w:proofErr w:type="spellStart"/>
            <w:r w:rsidRPr="00F66F62">
              <w:rPr>
                <w:rFonts w:cs="Arial"/>
              </w:rPr>
              <w:t>Knowledge</w:t>
            </w:r>
            <w:proofErr w:type="spellEnd"/>
            <w:r w:rsidRPr="00F66F62">
              <w:rPr>
                <w:rFonts w:cs="Arial"/>
              </w:rPr>
              <w:t xml:space="preserve"> </w:t>
            </w:r>
            <w:r w:rsidRPr="00F66F62">
              <w:rPr>
                <w:rFonts w:cs="Arial"/>
              </w:rPr>
              <w:lastRenderedPageBreak/>
              <w:t>Management. Entwerfen eines konzernweiten Wachstums-Programms.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lastRenderedPageBreak/>
              <w:t>08/2003 – 10/2003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Energie-Konzern, Projektleiter: IT Lieferantenmanagement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 xml:space="preserve">Aufbauen </w:t>
            </w:r>
            <w:r>
              <w:rPr>
                <w:rFonts w:cs="Arial"/>
              </w:rPr>
              <w:t xml:space="preserve">von </w:t>
            </w:r>
            <w:proofErr w:type="spellStart"/>
            <w:r w:rsidRPr="00F66F62">
              <w:rPr>
                <w:rFonts w:cs="Arial"/>
              </w:rPr>
              <w:t>Vendor</w:t>
            </w:r>
            <w:proofErr w:type="spellEnd"/>
            <w:r w:rsidRPr="00F66F62">
              <w:rPr>
                <w:rFonts w:cs="Arial"/>
              </w:rPr>
              <w:t xml:space="preserve"> Management und Konsolidieren der IT-Lieferanten </w:t>
            </w:r>
            <w:r>
              <w:rPr>
                <w:rFonts w:cs="Arial"/>
              </w:rPr>
              <w:t xml:space="preserve">für </w:t>
            </w:r>
            <w:r w:rsidRPr="00F66F62">
              <w:rPr>
                <w:rFonts w:cs="Arial"/>
              </w:rPr>
              <w:t>Kosteneinsparu</w:t>
            </w:r>
            <w:r>
              <w:rPr>
                <w:rFonts w:cs="Arial"/>
              </w:rPr>
              <w:t xml:space="preserve">ngen. Definieren von IT-Domänen, </w:t>
            </w:r>
            <w:r w:rsidRPr="00F66F62">
              <w:rPr>
                <w:rFonts w:cs="Arial"/>
              </w:rPr>
              <w:t>-Strategien</w:t>
            </w:r>
            <w:r>
              <w:rPr>
                <w:rFonts w:cs="Arial"/>
              </w:rPr>
              <w:t xml:space="preserve">, </w:t>
            </w:r>
            <w:r w:rsidRPr="00F66F62">
              <w:rPr>
                <w:rFonts w:cs="Arial"/>
              </w:rPr>
              <w:t>Lieferantenmanagement-Prozessen</w:t>
            </w:r>
            <w:r>
              <w:rPr>
                <w:rFonts w:cs="Arial"/>
              </w:rPr>
              <w:t xml:space="preserve"> und Compliance-Vorgaben.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04/2003 – 09/2003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Fachklinik Verbund, Team-Mitglied, Review: Strategische Neuausrichtung</w:t>
            </w:r>
          </w:p>
          <w:p w:rsidR="002320C3" w:rsidRPr="00047348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>Analyse der Ursachen bestehender Management-Konflikte und geschäftlicher Blockaden. Entwickeln von strategischen Optionen</w:t>
            </w:r>
            <w:r>
              <w:rPr>
                <w:rFonts w:cs="Arial"/>
              </w:rPr>
              <w:t xml:space="preserve"> und </w:t>
            </w:r>
            <w:r w:rsidRPr="00F66F62">
              <w:rPr>
                <w:rFonts w:cs="Arial"/>
              </w:rPr>
              <w:t>einer neuen strategischen Identität für nachhaltig</w:t>
            </w:r>
            <w:r>
              <w:rPr>
                <w:rFonts w:cs="Arial"/>
              </w:rPr>
              <w:t>e Profitabilität.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04/2003 – 05/2003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Mobilfunk-Dienstleister, Projektleiter: Neuausrichtung einer IT Abteilung</w:t>
            </w:r>
          </w:p>
          <w:p w:rsidR="002320C3" w:rsidRPr="007520D3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>Unterstützen bei der zukünftigen Ausrichtung der Abteilung. Festlegen von Rahmenbedingungen</w:t>
            </w:r>
            <w:r>
              <w:rPr>
                <w:rFonts w:cs="Arial"/>
              </w:rPr>
              <w:t xml:space="preserve"> und</w:t>
            </w:r>
            <w:r w:rsidRPr="00F66F62">
              <w:rPr>
                <w:rFonts w:cs="Arial"/>
              </w:rPr>
              <w:t xml:space="preserve"> Schnittstellen</w:t>
            </w:r>
            <w:r>
              <w:rPr>
                <w:rFonts w:cs="Arial"/>
              </w:rPr>
              <w:t>,</w:t>
            </w:r>
            <w:r w:rsidRPr="00F66F62">
              <w:rPr>
                <w:rFonts w:cs="Arial"/>
              </w:rPr>
              <w:t xml:space="preserve"> Entwickeln einer neuen Positionierung und einer Zielsetzung für das Führungsteam.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02/2003 – 06/2003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Verdichter-Konzern, Review / Projektleiter: Neupositionierung und operative Unterstützung der IT</w:t>
            </w:r>
          </w:p>
          <w:p w:rsidR="002320C3" w:rsidRPr="007520D3" w:rsidRDefault="002320C3" w:rsidP="002320C3">
            <w:pPr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>Unterstützen des Organisationsdesigns im Rahmen einer Neueinführung von SAP (</w:t>
            </w:r>
            <w:proofErr w:type="spellStart"/>
            <w:r w:rsidRPr="00F66F62">
              <w:rPr>
                <w:rFonts w:cs="Arial"/>
              </w:rPr>
              <w:t>Greenfield</w:t>
            </w:r>
            <w:proofErr w:type="spellEnd"/>
            <w:r w:rsidRPr="00F66F62">
              <w:rPr>
                <w:rFonts w:cs="Arial"/>
              </w:rPr>
              <w:t>). Projektmanagement, Prozessdesign, Koordination und Administration, interne Entwicklung der IT</w:t>
            </w:r>
            <w:r>
              <w:rPr>
                <w:rFonts w:cs="Arial"/>
              </w:rPr>
              <w:t xml:space="preserve">- </w:t>
            </w:r>
            <w:r w:rsidRPr="00F66F62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F66F62">
              <w:rPr>
                <w:rFonts w:cs="Arial"/>
              </w:rPr>
              <w:t>Organisationsabteilung.</w:t>
            </w:r>
          </w:p>
        </w:tc>
      </w:tr>
      <w:tr w:rsidR="002320C3" w:rsidRPr="00BF26D7" w:rsidTr="00232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 w:line="240" w:lineRule="auto"/>
            </w:pPr>
            <w:r>
              <w:t>12/2002 – 01/2003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C3" w:rsidRDefault="002320C3" w:rsidP="002320C3">
            <w:pPr>
              <w:keepLines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International führender Energie-Konzern, Projektteam-Mitglied: Strategie-Review</w:t>
            </w:r>
          </w:p>
          <w:p w:rsidR="002320C3" w:rsidRPr="007520D3" w:rsidRDefault="002320C3" w:rsidP="002320C3">
            <w:pPr>
              <w:keepNext/>
              <w:keepLines/>
              <w:tabs>
                <w:tab w:val="right" w:pos="8460"/>
              </w:tabs>
              <w:spacing w:after="0"/>
              <w:rPr>
                <w:rFonts w:cs="Arial"/>
              </w:rPr>
            </w:pPr>
            <w:r w:rsidRPr="00F66F62">
              <w:rPr>
                <w:rFonts w:cs="Arial"/>
              </w:rPr>
              <w:t>Unterstützen des Konzern-CIO für die jährlichen Strategie-Review im IT Vorstandskreis. Review des IT-Wertbeitrags</w:t>
            </w:r>
            <w:r>
              <w:rPr>
                <w:rFonts w:cs="Arial"/>
              </w:rPr>
              <w:t xml:space="preserve"> anhand KPIs, </w:t>
            </w:r>
            <w:r w:rsidRPr="00F66F62">
              <w:rPr>
                <w:rFonts w:cs="Arial"/>
              </w:rPr>
              <w:t>Formulieren der strategischen Botschaften</w:t>
            </w:r>
            <w:r>
              <w:rPr>
                <w:rFonts w:cs="Arial"/>
              </w:rPr>
              <w:t>, Konfliktlösung, Entscheidungsv</w:t>
            </w:r>
            <w:r w:rsidRPr="00F66F62">
              <w:rPr>
                <w:rFonts w:cs="Arial"/>
              </w:rPr>
              <w:t>orbereit</w:t>
            </w:r>
            <w:r>
              <w:rPr>
                <w:rFonts w:cs="Arial"/>
              </w:rPr>
              <w:t>ung.</w:t>
            </w:r>
          </w:p>
        </w:tc>
      </w:tr>
    </w:tbl>
    <w:p w:rsidR="00D312A0" w:rsidRPr="000559BA" w:rsidRDefault="000559BA" w:rsidP="00D312A0">
      <w:pPr>
        <w:keepLines/>
        <w:spacing w:before="120" w:after="0" w:line="240" w:lineRule="atLeast"/>
        <w:rPr>
          <w:b/>
        </w:rPr>
      </w:pPr>
      <w:r w:rsidRPr="000559BA">
        <w:rPr>
          <w:b/>
        </w:rPr>
        <w:t>Kernkompetenzen: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ITK Produkt- &amp; Service-Portfolios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Realisierung neuer Produkte und Services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Outsourcing, Service Request Management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Strategieentwicklung und -umsetzung in IT, Telekommunikation und Energie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Post Merger Integration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Konzeption und Durchsetzung schlanker IT-Architekturen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Führungskonzepte und -kultur</w:t>
      </w:r>
    </w:p>
    <w:p w:rsidR="000559BA" w:rsidRDefault="000559BA" w:rsidP="000559BA">
      <w:pPr>
        <w:pStyle w:val="Listenabsatz"/>
        <w:keepLines/>
        <w:numPr>
          <w:ilvl w:val="0"/>
          <w:numId w:val="3"/>
        </w:numPr>
        <w:spacing w:before="120" w:after="0" w:line="240" w:lineRule="atLeast"/>
      </w:pPr>
      <w:r>
        <w:t>Int. Projekt- und Programmleiter</w:t>
      </w:r>
    </w:p>
    <w:p w:rsidR="00D312A0" w:rsidRPr="000559BA" w:rsidRDefault="00480359" w:rsidP="00D312A0">
      <w:pPr>
        <w:keepLines/>
        <w:spacing w:before="120" w:after="0" w:line="240" w:lineRule="atLeast"/>
        <w:rPr>
          <w:b/>
        </w:rPr>
      </w:pPr>
      <w:r>
        <w:rPr>
          <w:b/>
        </w:rPr>
        <w:t>Persönliche Daten</w:t>
      </w:r>
    </w:p>
    <w:p w:rsidR="00D312A0" w:rsidRDefault="00D312A0" w:rsidP="00C37FB1">
      <w:pPr>
        <w:pStyle w:val="Listenabsatz"/>
        <w:keepLines/>
        <w:numPr>
          <w:ilvl w:val="0"/>
          <w:numId w:val="4"/>
        </w:numPr>
        <w:spacing w:before="120" w:after="0" w:line="240" w:lineRule="atLeast"/>
      </w:pPr>
      <w:r>
        <w:t>Wohnort: Hamburg</w:t>
      </w:r>
    </w:p>
    <w:p w:rsidR="00D312A0" w:rsidRPr="001D4C22" w:rsidRDefault="00D312A0" w:rsidP="00C37FB1">
      <w:pPr>
        <w:pStyle w:val="Listenabsatz"/>
        <w:keepLines/>
        <w:numPr>
          <w:ilvl w:val="0"/>
          <w:numId w:val="4"/>
        </w:numPr>
        <w:spacing w:before="120" w:after="0" w:line="240" w:lineRule="atLeast"/>
      </w:pPr>
      <w:r w:rsidRPr="001D4C22">
        <w:t>Sprachen:</w:t>
      </w:r>
      <w:r>
        <w:t xml:space="preserve"> Deutsch (Muttersprache) / Englisch (</w:t>
      </w:r>
      <w:r w:rsidR="00C37FB1">
        <w:t>v</w:t>
      </w:r>
      <w:r>
        <w:t>erhandlungssicher)</w:t>
      </w:r>
    </w:p>
    <w:p w:rsidR="00D312A0" w:rsidRPr="00C37FB1" w:rsidRDefault="00D312A0" w:rsidP="00C37FB1">
      <w:pPr>
        <w:pStyle w:val="Listenabsatz"/>
        <w:keepLines/>
        <w:numPr>
          <w:ilvl w:val="0"/>
          <w:numId w:val="4"/>
        </w:numPr>
        <w:spacing w:before="120" w:after="0" w:line="240" w:lineRule="atLeast"/>
        <w:rPr>
          <w:rFonts w:cs="Arial"/>
          <w:bCs/>
        </w:rPr>
      </w:pPr>
      <w:r w:rsidRPr="001D4C22">
        <w:t>Persönliche Stärken:</w:t>
      </w:r>
      <w:r>
        <w:t xml:space="preserve"> </w:t>
      </w:r>
      <w:r w:rsidRPr="00C37FB1">
        <w:rPr>
          <w:rFonts w:cs="Arial"/>
          <w:bCs/>
        </w:rPr>
        <w:t>Ausgeprägtes analytisches Denkvermögen, pragmatische Vorgehensweise, stärkenorientiert, partnerschaftlich, fokussiert</w:t>
      </w:r>
    </w:p>
    <w:p w:rsidR="000559BA" w:rsidRDefault="000559BA" w:rsidP="00C37FB1">
      <w:pPr>
        <w:pStyle w:val="Listenabsatz"/>
        <w:keepLines/>
        <w:numPr>
          <w:ilvl w:val="0"/>
          <w:numId w:val="4"/>
        </w:numPr>
        <w:spacing w:before="120" w:after="0" w:line="240" w:lineRule="atLeast"/>
      </w:pPr>
      <w:r>
        <w:t xml:space="preserve">Norbert Fuchs auf </w:t>
      </w:r>
      <w:proofErr w:type="spellStart"/>
      <w:r>
        <w:t>Xing</w:t>
      </w:r>
      <w:proofErr w:type="spellEnd"/>
      <w:r>
        <w:t xml:space="preserve"> &gt; </w:t>
      </w:r>
      <w:hyperlink r:id="rId6" w:history="1">
        <w:r w:rsidRPr="0031661B">
          <w:rPr>
            <w:rStyle w:val="Hyperlink"/>
          </w:rPr>
          <w:t>https://www.xing.com/profile/Norbert_Fuchs</w:t>
        </w:r>
      </w:hyperlink>
    </w:p>
    <w:sectPr w:rsidR="000559BA" w:rsidSect="001044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987"/>
    <w:multiLevelType w:val="hybridMultilevel"/>
    <w:tmpl w:val="8DBE2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93006"/>
    <w:multiLevelType w:val="hybridMultilevel"/>
    <w:tmpl w:val="1D2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75B6F"/>
    <w:multiLevelType w:val="hybridMultilevel"/>
    <w:tmpl w:val="D20ED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7288A"/>
    <w:multiLevelType w:val="hybridMultilevel"/>
    <w:tmpl w:val="CFD82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9226B"/>
    <w:rsid w:val="000559BA"/>
    <w:rsid w:val="00104458"/>
    <w:rsid w:val="001D4C22"/>
    <w:rsid w:val="002320C3"/>
    <w:rsid w:val="00277F54"/>
    <w:rsid w:val="0029226B"/>
    <w:rsid w:val="002C23BC"/>
    <w:rsid w:val="00434292"/>
    <w:rsid w:val="00480359"/>
    <w:rsid w:val="005B0511"/>
    <w:rsid w:val="00664380"/>
    <w:rsid w:val="006C547F"/>
    <w:rsid w:val="0071206C"/>
    <w:rsid w:val="00A808DB"/>
    <w:rsid w:val="00B770E9"/>
    <w:rsid w:val="00C37FB1"/>
    <w:rsid w:val="00D312A0"/>
    <w:rsid w:val="00E206F0"/>
    <w:rsid w:val="00EE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458"/>
  </w:style>
  <w:style w:type="paragraph" w:styleId="berschrift1">
    <w:name w:val="heading 1"/>
    <w:basedOn w:val="Standard"/>
    <w:next w:val="Standard"/>
    <w:link w:val="berschrift1Zchn"/>
    <w:uiPriority w:val="9"/>
    <w:qFormat/>
    <w:rsid w:val="002320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92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26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C547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808D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312A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320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ing.com/profile/Norbert_Fuch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Fuchs</dc:creator>
  <cp:lastModifiedBy>Jürgen Windheim</cp:lastModifiedBy>
  <cp:revision>2</cp:revision>
  <dcterms:created xsi:type="dcterms:W3CDTF">2014-11-18T18:09:00Z</dcterms:created>
  <dcterms:modified xsi:type="dcterms:W3CDTF">2014-11-18T18:09:00Z</dcterms:modified>
</cp:coreProperties>
</file>